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19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99776" cy="18516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776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276"/>
        <w:rPr>
          <w:rFonts w:ascii="Times New Roman"/>
          <w:sz w:val="42"/>
        </w:rPr>
      </w:pPr>
    </w:p>
    <w:p>
      <w:pPr>
        <w:pStyle w:val="Heading1"/>
        <w:spacing w:before="1"/>
        <w:ind w:right="31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-2535859</wp:posOffset>
                </wp:positionV>
                <wp:extent cx="7772400" cy="22733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2273300"/>
                          <a:chExt cx="7772400" cy="22733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2272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303467" y="1536273"/>
                            <a:ext cx="4295775" cy="497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subscript"/>
                                </w:rPr>
                                <w:t>SPRING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0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57"/>
                                  <w:vertAlign w:val="baseline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41"/>
                                  <w:sz w:val="57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57"/>
                                  <w:vertAlign w:val="baseline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79406" y="1963059"/>
                            <a:ext cx="3405504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8"/>
                                    <w:sz w:val="29"/>
                                    <w:u w:val="thick" w:color="FFFFFF"/>
                                  </w:rPr>
                                  <w:t>Melville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0"/>
                                    <w:sz w:val="29"/>
                                    <w:u w:val="thick" w:color="FFFFFF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8"/>
                                    <w:sz w:val="29"/>
                                    <w:u w:val="thick" w:color="FFFFFF"/>
                                  </w:rPr>
                                  <w:t>N3045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9"/>
                                </w:rPr>
                                <w:t>“Fishbowl”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9"/>
                                </w:rPr>
                                <w:t>12:30-1:30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9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902797" y="1738099"/>
                            <a:ext cx="52578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-199.67395pt;width:612pt;height:179pt;mso-position-horizontal-relative:page;mso-position-vertical-relative:paragraph;z-index:15728640" id="docshapegroup1" coordorigin="0,-3993" coordsize="12240,3580">
                <v:shape style="position:absolute;left:0;top:-3994;width:12240;height:358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052;top:-1575;width:6765;height:784" type="#_x0000_t202" id="docshape3" filled="false" stroked="false">
                  <v:textbox inset="0,0,0,0">
                    <w:txbxContent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b/>
                            <w:sz w:val="57"/>
                          </w:rPr>
                        </w:pPr>
                        <w:r>
                          <w:rPr>
                            <w:b/>
                            <w:color w:val="FFFFFF"/>
                            <w:sz w:val="57"/>
                            <w:vertAlign w:val="subscript"/>
                          </w:rPr>
                          <w:t>SPRING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W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0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57"/>
                            <w:vertAlign w:val="baseline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41"/>
                            <w:sz w:val="57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57"/>
                            <w:vertAlign w:val="baseline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3432;top:-903;width:5363;height:346" type="#_x0000_t202" id="docshape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hyperlink r:id="rId7">
                          <w:r>
                            <w:rPr>
                              <w:b/>
                              <w:color w:val="FFFFFF"/>
                              <w:spacing w:val="-8"/>
                              <w:sz w:val="29"/>
                              <w:u w:val="thick" w:color="FFFFFF"/>
                            </w:rPr>
                            <w:t>Melville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9"/>
                              <w:u w:val="thick" w:color="FFFFFF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9"/>
                              <w:u w:val="thick" w:color="FFFFFF"/>
                            </w:rPr>
                            <w:t>N3045</w:t>
                          </w:r>
                        </w:hyperlink>
                        <w:r>
                          <w:rPr>
                            <w:b/>
                            <w:color w:val="FFFFFF"/>
                            <w:spacing w:val="-10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9"/>
                          </w:rPr>
                          <w:t>“Fishbowl”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9"/>
                          </w:rPr>
                          <w:t>12:30-1:30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9"/>
                          </w:rPr>
                          <w:t>PM</w:t>
                        </w:r>
                      </w:p>
                    </w:txbxContent>
                  </v:textbox>
                  <w10:wrap type="none"/>
                </v:shape>
                <v:shape style="position:absolute;left:9295;top:-1257;width:828;height:438" type="#_x0000_t202" id="docshape5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44832">
            <wp:simplePos x="0" y="0"/>
            <wp:positionH relativeFrom="page">
              <wp:posOffset>0</wp:posOffset>
            </wp:positionH>
            <wp:positionV relativeFrom="paragraph">
              <wp:posOffset>-155119</wp:posOffset>
            </wp:positionV>
            <wp:extent cx="7772400" cy="430874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30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Feb</w:t>
      </w:r>
      <w:r>
        <w:rPr>
          <w:spacing w:val="7"/>
        </w:rPr>
        <w:t> </w:t>
      </w:r>
      <w:r>
        <w:rPr>
          <w:w w:val="85"/>
        </w:rPr>
        <w:t>4</w:t>
      </w:r>
      <w:r>
        <w:rPr>
          <w:spacing w:val="8"/>
        </w:rPr>
        <w:t> </w:t>
      </w:r>
      <w:r>
        <w:rPr>
          <w:w w:val="85"/>
        </w:rPr>
        <w:t>–</w:t>
      </w:r>
      <w:r>
        <w:rPr>
          <w:spacing w:val="8"/>
        </w:rPr>
        <w:t> </w:t>
      </w:r>
      <w:r>
        <w:rPr>
          <w:w w:val="85"/>
        </w:rPr>
        <w:t>Welcome</w:t>
      </w:r>
      <w:r>
        <w:rPr>
          <w:spacing w:val="8"/>
        </w:rPr>
        <w:t> </w:t>
      </w:r>
      <w:r>
        <w:rPr>
          <w:w w:val="85"/>
        </w:rPr>
        <w:t>Back</w:t>
      </w:r>
      <w:r>
        <w:rPr>
          <w:spacing w:val="8"/>
        </w:rPr>
        <w:t> </w:t>
      </w:r>
      <w:r>
        <w:rPr>
          <w:spacing w:val="-2"/>
          <w:w w:val="85"/>
        </w:rPr>
        <w:t>Mixer</w:t>
      </w:r>
    </w:p>
    <w:p>
      <w:pPr>
        <w:pStyle w:val="BodyText"/>
        <w:spacing w:before="47"/>
        <w:ind w:right="3426"/>
        <w:jc w:val="right"/>
      </w:pPr>
      <w:r>
        <w:rPr/>
        <w:t>Kick</w:t>
      </w:r>
      <w:r>
        <w:rPr>
          <w:spacing w:val="-16"/>
        </w:rPr>
        <w:t> </w:t>
      </w:r>
      <w:r>
        <w:rPr/>
        <w:t>off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semester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fellow</w:t>
      </w:r>
      <w:r>
        <w:rPr>
          <w:spacing w:val="-16"/>
        </w:rPr>
        <w:t> </w:t>
      </w:r>
      <w:r>
        <w:rPr/>
        <w:t>writers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readers.</w:t>
      </w:r>
      <w:r>
        <w:rPr>
          <w:spacing w:val="-16"/>
        </w:rPr>
        <w:t> </w:t>
      </w:r>
      <w:r>
        <w:rPr/>
        <w:t>Join</w:t>
      </w:r>
      <w:r>
        <w:rPr>
          <w:spacing w:val="-15"/>
        </w:rPr>
        <w:t> </w:t>
      </w:r>
      <w:r>
        <w:rPr/>
        <w:t>us</w:t>
      </w:r>
      <w:r>
        <w:rPr>
          <w:spacing w:val="-15"/>
        </w:rPr>
        <w:t> </w:t>
      </w:r>
      <w:r>
        <w:rPr>
          <w:spacing w:val="-5"/>
        </w:rPr>
        <w:t>for</w:t>
      </w:r>
    </w:p>
    <w:p>
      <w:pPr>
        <w:pStyle w:val="BodyText"/>
        <w:spacing w:before="28"/>
        <w:ind w:right="3425"/>
        <w:jc w:val="right"/>
      </w:pPr>
      <w:r>
        <w:rPr>
          <w:spacing w:val="-2"/>
        </w:rPr>
        <w:t>games,</w:t>
      </w:r>
      <w:r>
        <w:rPr>
          <w:spacing w:val="-19"/>
        </w:rPr>
        <w:t> </w:t>
      </w:r>
      <w:r>
        <w:rPr>
          <w:spacing w:val="-2"/>
        </w:rPr>
        <w:t>conversations,</w:t>
      </w:r>
      <w:r>
        <w:rPr>
          <w:spacing w:val="-19"/>
        </w:rPr>
        <w:t> </w:t>
      </w:r>
      <w:r>
        <w:rPr>
          <w:spacing w:val="-2"/>
        </w:rPr>
        <w:t>and,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course,</w:t>
      </w:r>
      <w:r>
        <w:rPr>
          <w:spacing w:val="-18"/>
        </w:rPr>
        <w:t> </w:t>
      </w:r>
      <w:r>
        <w:rPr>
          <w:spacing w:val="-2"/>
        </w:rPr>
        <w:t>pizza!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1"/>
        <w:ind w:right="3137"/>
      </w:pPr>
      <w:r>
        <w:rPr>
          <w:color w:val="181A1C"/>
          <w:w w:val="85"/>
        </w:rPr>
        <w:t>March</w:t>
      </w:r>
      <w:r>
        <w:rPr>
          <w:color w:val="181A1C"/>
          <w:spacing w:val="-16"/>
        </w:rPr>
        <w:t> </w:t>
      </w:r>
      <w:r>
        <w:rPr>
          <w:color w:val="181A1C"/>
          <w:w w:val="85"/>
        </w:rPr>
        <w:t>11</w:t>
      </w:r>
      <w:r>
        <w:rPr>
          <w:color w:val="181A1C"/>
          <w:spacing w:val="-16"/>
        </w:rPr>
        <w:t> </w:t>
      </w:r>
      <w:r>
        <w:rPr>
          <w:color w:val="181A1C"/>
          <w:w w:val="85"/>
        </w:rPr>
        <w:t>–</w:t>
      </w:r>
      <w:r>
        <w:rPr>
          <w:color w:val="181A1C"/>
          <w:spacing w:val="-16"/>
        </w:rPr>
        <w:t> </w:t>
      </w:r>
      <w:r>
        <w:rPr>
          <w:color w:val="181A1C"/>
          <w:w w:val="85"/>
        </w:rPr>
        <w:t>Exit</w:t>
      </w:r>
      <w:r>
        <w:rPr>
          <w:color w:val="181A1C"/>
          <w:spacing w:val="-16"/>
        </w:rPr>
        <w:t> </w:t>
      </w:r>
      <w:r>
        <w:rPr>
          <w:color w:val="181A1C"/>
          <w:w w:val="85"/>
        </w:rPr>
        <w:t>Sign</w:t>
      </w:r>
      <w:r>
        <w:rPr>
          <w:color w:val="181A1C"/>
          <w:spacing w:val="-16"/>
        </w:rPr>
        <w:t> </w:t>
      </w:r>
      <w:r>
        <w:rPr>
          <w:color w:val="181A1C"/>
          <w:w w:val="85"/>
        </w:rPr>
        <w:t>Illusions</w:t>
      </w:r>
      <w:r>
        <w:rPr>
          <w:color w:val="181A1C"/>
          <w:spacing w:val="-16"/>
        </w:rPr>
        <w:t> </w:t>
      </w:r>
      <w:r>
        <w:rPr>
          <w:color w:val="181A1C"/>
          <w:spacing w:val="-2"/>
          <w:w w:val="85"/>
        </w:rPr>
        <w:t>Reading</w:t>
      </w:r>
    </w:p>
    <w:p>
      <w:pPr>
        <w:pStyle w:val="BodyText"/>
        <w:spacing w:line="259" w:lineRule="auto" w:before="52"/>
        <w:ind w:left="2561" w:right="89"/>
      </w:pPr>
      <w:r>
        <w:rPr/>
        <w:t>Come support the publication of Exit Sign Illusions, an anthology of writing</w:t>
      </w:r>
      <w:r>
        <w:rPr>
          <w:spacing w:val="-10"/>
        </w:rPr>
        <w:t> </w:t>
      </w:r>
      <w:r>
        <w:rPr/>
        <w:t>created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students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fall’s</w:t>
      </w:r>
      <w:r>
        <w:rPr>
          <w:spacing w:val="-10"/>
        </w:rPr>
        <w:t> </w:t>
      </w:r>
      <w:r>
        <w:rPr/>
        <w:t>CWL</w:t>
      </w:r>
      <w:r>
        <w:rPr>
          <w:spacing w:val="-10"/>
        </w:rPr>
        <w:t> </w:t>
      </w:r>
      <w:r>
        <w:rPr/>
        <w:t>320</w:t>
      </w:r>
      <w:r>
        <w:rPr>
          <w:spacing w:val="-10"/>
        </w:rPr>
        <w:t> </w:t>
      </w:r>
      <w:r>
        <w:rPr/>
        <w:t>course,</w:t>
      </w:r>
      <w:r>
        <w:rPr>
          <w:spacing w:val="-10"/>
        </w:rPr>
        <w:t> </w:t>
      </w:r>
      <w:r>
        <w:rPr/>
        <w:t>with readings from the anthology and a discussion about how the book </w:t>
      </w:r>
      <w:r>
        <w:rPr>
          <w:w w:val="105"/>
        </w:rPr>
        <w:t>was made.</w:t>
      </w:r>
    </w:p>
    <w:p>
      <w:pPr>
        <w:pStyle w:val="BodyText"/>
        <w:spacing w:before="73"/>
        <w:rPr>
          <w:sz w:val="42"/>
        </w:rPr>
      </w:pPr>
    </w:p>
    <w:p>
      <w:pPr>
        <w:pStyle w:val="Heading1"/>
        <w:ind w:left="579"/>
        <w:jc w:val="left"/>
      </w:pPr>
      <w:r>
        <w:rPr>
          <w:spacing w:val="-2"/>
          <w:w w:val="90"/>
        </w:rPr>
        <w:t>April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8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Starting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Small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Press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with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Lauren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Belski</w:t>
      </w:r>
    </w:p>
    <w:p>
      <w:pPr>
        <w:pStyle w:val="BodyText"/>
        <w:spacing w:line="261" w:lineRule="auto" w:before="131"/>
        <w:ind w:left="1685" w:right="2786" w:hanging="67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981185</wp:posOffset>
                </wp:positionV>
                <wp:extent cx="7772400" cy="15049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772400" cy="1504950"/>
                          <a:chExt cx="7772400" cy="15049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1504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772400" cy="150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2"/>
                                <w:rPr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992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42"/>
                                </w:rPr>
                                <w:t>Showcase</w:t>
                              </w:r>
                            </w:p>
                            <w:p>
                              <w:pPr>
                                <w:spacing w:line="261" w:lineRule="auto" w:before="85"/>
                                <w:ind w:left="2882" w:right="503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semester’s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worth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work,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shared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out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loud.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Wrap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up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spacing w:val="-19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sz w:val="31"/>
                                </w:rPr>
                                <w:t>year with a reading featuring nominated undergraduate writers sharing pieces across genres.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2pt;margin-top:77.258705pt;width:612pt;height:118.5pt;mso-position-horizontal-relative:page;mso-position-vertical-relative:paragraph;z-index:15730176" id="docshapegroup6" coordorigin="0,1545" coordsize="12240,2370">
                <v:shape style="position:absolute;left:0;top:1545;width:12240;height:2370" type="#_x0000_t75" id="docshape7" stroked="false">
                  <v:imagedata r:id="rId9" o:title=""/>
                </v:shape>
                <v:shape style="position:absolute;left:0;top:1545;width:12240;height:2370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152"/>
                          <w:rPr>
                            <w:sz w:val="42"/>
                          </w:rPr>
                        </w:pPr>
                      </w:p>
                      <w:p>
                        <w:pPr>
                          <w:spacing w:before="1"/>
                          <w:ind w:left="2992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May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6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Student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42"/>
                          </w:rPr>
                          <w:t>Showcase</w:t>
                        </w:r>
                      </w:p>
                      <w:p>
                        <w:pPr>
                          <w:spacing w:line="261" w:lineRule="auto" w:before="85"/>
                          <w:ind w:left="2882" w:right="503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A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semester’s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worth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of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work,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shared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out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loud.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Wrap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up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the</w:t>
                        </w:r>
                        <w:r>
                          <w:rPr>
                            <w:spacing w:val="-19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year with a reading featuring nominated undergraduate writers sharing pieces across genres.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Interested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world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independent</w:t>
      </w:r>
      <w:r>
        <w:rPr>
          <w:spacing w:val="-19"/>
        </w:rPr>
        <w:t> </w:t>
      </w:r>
      <w:r>
        <w:rPr/>
        <w:t>publishing?</w:t>
      </w:r>
      <w:r>
        <w:rPr>
          <w:spacing w:val="-19"/>
        </w:rPr>
        <w:t> </w:t>
      </w:r>
      <w:r>
        <w:rPr/>
        <w:t>Join</w:t>
      </w:r>
      <w:r>
        <w:rPr>
          <w:spacing w:val="-19"/>
        </w:rPr>
        <w:t> </w:t>
      </w:r>
      <w:r>
        <w:rPr/>
        <w:t>Lauren </w:t>
      </w:r>
      <w:r>
        <w:rPr>
          <w:spacing w:val="-2"/>
        </w:rPr>
        <w:t>Belski,</w:t>
      </w:r>
      <w:r>
        <w:rPr>
          <w:spacing w:val="-16"/>
        </w:rPr>
        <w:t> </w:t>
      </w:r>
      <w:r>
        <w:rPr>
          <w:spacing w:val="-2"/>
        </w:rPr>
        <w:t>founder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Under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BQE</w:t>
      </w:r>
      <w:r>
        <w:rPr>
          <w:spacing w:val="-16"/>
        </w:rPr>
        <w:t> </w:t>
      </w:r>
      <w:r>
        <w:rPr>
          <w:spacing w:val="-2"/>
        </w:rPr>
        <w:t>Press,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reading</w:t>
      </w:r>
      <w:r>
        <w:rPr>
          <w:spacing w:val="-16"/>
        </w:rPr>
        <w:t> </w:t>
      </w:r>
      <w:r>
        <w:rPr>
          <w:spacing w:val="-2"/>
        </w:rPr>
        <w:t>and </w:t>
      </w:r>
      <w:r>
        <w:rPr/>
        <w:t>conversation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sustain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small</w:t>
      </w:r>
      <w:r>
        <w:rPr>
          <w:spacing w:val="-2"/>
        </w:rPr>
        <w:t> </w:t>
      </w:r>
      <w:r>
        <w:rPr/>
        <w:t>press.</w:t>
      </w: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55"/>
        <w:rPr>
          <w:sz w:val="35"/>
        </w:rPr>
      </w:pPr>
    </w:p>
    <w:p>
      <w:pPr>
        <w:pStyle w:val="Heading2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5331455</wp:posOffset>
            </wp:positionH>
            <wp:positionV relativeFrom="paragraph">
              <wp:posOffset>-41087</wp:posOffset>
            </wp:positionV>
            <wp:extent cx="620871" cy="35202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71" cy="352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660C0C"/>
            <w:spacing w:val="-2"/>
            <w:w w:val="110"/>
            <w:u w:val="thick" w:color="660C0C"/>
          </w:rPr>
          <w:t>@wolfiewriters</w:t>
        </w:r>
      </w:hyperlink>
    </w:p>
    <w:p>
      <w:pPr>
        <w:spacing w:before="247"/>
        <w:ind w:left="106" w:right="0" w:firstLine="0"/>
        <w:jc w:val="left"/>
        <w:rPr>
          <w:sz w:val="30"/>
        </w:rPr>
      </w:pPr>
      <w:r>
        <w:rPr>
          <w:spacing w:val="-4"/>
          <w:sz w:val="30"/>
        </w:rPr>
        <w:t>To</w:t>
      </w:r>
      <w:r>
        <w:rPr>
          <w:spacing w:val="-16"/>
          <w:sz w:val="30"/>
        </w:rPr>
        <w:t> </w:t>
      </w:r>
      <w:r>
        <w:rPr>
          <w:spacing w:val="-4"/>
          <w:sz w:val="30"/>
        </w:rPr>
        <w:t>request</w:t>
      </w:r>
      <w:r>
        <w:rPr>
          <w:spacing w:val="-16"/>
          <w:sz w:val="30"/>
        </w:rPr>
        <w:t> </w:t>
      </w:r>
      <w:r>
        <w:rPr>
          <w:spacing w:val="-4"/>
          <w:sz w:val="30"/>
        </w:rPr>
        <w:t>accommodations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or</w:t>
      </w:r>
      <w:r>
        <w:rPr>
          <w:spacing w:val="-16"/>
          <w:sz w:val="30"/>
        </w:rPr>
        <w:t> </w:t>
      </w:r>
      <w:r>
        <w:rPr>
          <w:spacing w:val="-4"/>
          <w:sz w:val="30"/>
        </w:rPr>
        <w:t>more</w:t>
      </w:r>
      <w:r>
        <w:rPr>
          <w:spacing w:val="-16"/>
          <w:sz w:val="30"/>
        </w:rPr>
        <w:t> </w:t>
      </w:r>
      <w:r>
        <w:rPr>
          <w:spacing w:val="-4"/>
          <w:sz w:val="30"/>
        </w:rPr>
        <w:t>information,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please</w:t>
      </w:r>
      <w:r>
        <w:rPr>
          <w:spacing w:val="-16"/>
          <w:sz w:val="30"/>
        </w:rPr>
        <w:t> </w:t>
      </w:r>
      <w:r>
        <w:rPr>
          <w:spacing w:val="-4"/>
          <w:sz w:val="30"/>
        </w:rPr>
        <w:t>email</w:t>
      </w:r>
      <w:r>
        <w:rPr>
          <w:spacing w:val="-15"/>
          <w:sz w:val="30"/>
        </w:rPr>
        <w:t> </w:t>
      </w:r>
      <w:hyperlink r:id="rId12">
        <w:r>
          <w:rPr>
            <w:spacing w:val="-5"/>
            <w:sz w:val="30"/>
            <w:u w:val="thick"/>
          </w:rPr>
          <w:t>cwlundergrad@stonybrook.edu</w:t>
        </w:r>
      </w:hyperlink>
    </w:p>
    <w:sectPr>
      <w:type w:val="continuous"/>
      <w:pgSz w:w="12240" w:h="15840"/>
      <w:pgMar w:top="5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1"/>
      <w:szCs w:val="31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184"/>
      <w:jc w:val="right"/>
      <w:outlineLvl w:val="2"/>
    </w:pPr>
    <w:rPr>
      <w:rFonts w:ascii="Arial" w:hAnsi="Arial" w:eastAsia="Arial" w:cs="Arial"/>
      <w:b/>
      <w:bCs/>
      <w:sz w:val="35"/>
      <w:szCs w:val="35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www.youvisit.com/tour/map/stonybrook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s://www.instagram.com/wolfiewriters/" TargetMode="External"/><Relationship Id="rId12" Type="http://schemas.openxmlformats.org/officeDocument/2006/relationships/hyperlink" Target="mailto:cwlundergrad@s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DAG_t0Of4us,BADKGcchWrg,0</cp:keywords>
  <dc:title>Spring 2026 Semester Flyer IMAGINE   (US Letter)</dc:title>
  <dcterms:created xsi:type="dcterms:W3CDTF">2026-03-04T18:02:36Z</dcterms:created>
  <dcterms:modified xsi:type="dcterms:W3CDTF">2026-03-04T18:02:36Z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2026-03-04T00:00:00Z</vt:filetime>
  </property>
  <property fmtid="{D5CDD505-2E9C-101B-9397-08002B2CF9AE}" pid="5" name="Producer">
    <vt:lpwstr>Canva</vt:lpwstr>
  </property>
</Properties>
</file>